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5F62" w14:textId="77777777" w:rsidR="00AB263B" w:rsidRPr="00734F72" w:rsidRDefault="00722922" w:rsidP="008C5324">
      <w:pPr>
        <w:tabs>
          <w:tab w:val="right" w:pos="4346"/>
        </w:tabs>
        <w:bidi/>
        <w:rPr>
          <w:b/>
          <w:bCs/>
          <w:sz w:val="28"/>
          <w:szCs w:val="28"/>
          <w:u w:val="single"/>
          <w:rtl/>
        </w:rPr>
      </w:pPr>
      <w:r w:rsidRPr="00734F72">
        <w:rPr>
          <w:rFonts w:hint="cs"/>
          <w:b/>
          <w:bCs/>
          <w:sz w:val="28"/>
          <w:szCs w:val="28"/>
          <w:u w:val="single"/>
          <w:rtl/>
        </w:rPr>
        <w:t>טיפול בשדה וחצר גינות משותף וצמחים הגדלים בבית</w:t>
      </w:r>
    </w:p>
    <w:p w14:paraId="5F4F22E1" w14:textId="79FA0B0B" w:rsidR="008646A1" w:rsidRDefault="008646A1" w:rsidP="008C5324">
      <w:pPr>
        <w:bidi/>
        <w:rPr>
          <w:rFonts w:cs="Arial"/>
          <w:b/>
          <w:bCs/>
          <w:rtl/>
        </w:rPr>
      </w:pPr>
      <w:r w:rsidRPr="008646A1">
        <w:rPr>
          <w:rFonts w:hint="cs"/>
          <w:b/>
          <w:bCs/>
          <w:u w:val="single"/>
          <w:rtl/>
        </w:rPr>
        <w:t>טיפול בשדה וחצר</w:t>
      </w:r>
    </w:p>
    <w:p w14:paraId="32ED0FD0" w14:textId="184B4187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b/>
          <w:bCs/>
          <w:rtl/>
        </w:rPr>
      </w:pPr>
      <w:r w:rsidRPr="00EF6045">
        <w:rPr>
          <w:rFonts w:cs="Arial"/>
          <w:b/>
          <w:bCs/>
          <w:rtl/>
        </w:rPr>
        <w:t>משנה מסכת שביעית פרק ג משנה ז</w:t>
      </w:r>
    </w:p>
    <w:p w14:paraId="4B8476E7" w14:textId="6F6FEB67" w:rsidR="00186603" w:rsidRDefault="00186603" w:rsidP="008C5324">
      <w:pPr>
        <w:bidi/>
        <w:rPr>
          <w:rFonts w:cs="Arial"/>
          <w:rtl/>
        </w:rPr>
      </w:pPr>
      <w:r>
        <w:rPr>
          <w:rFonts w:cs="Arial"/>
          <w:rtl/>
        </w:rPr>
        <w:t xml:space="preserve">המסקל את שדהו נוטל את העליונות ומניח את הנוגעות בארץ </w:t>
      </w:r>
      <w:r w:rsidR="00294931">
        <w:rPr>
          <w:rFonts w:cs="Arial" w:hint="cs"/>
          <w:rtl/>
        </w:rPr>
        <w:t xml:space="preserve">... </w:t>
      </w:r>
      <w:r>
        <w:rPr>
          <w:rFonts w:cs="Arial"/>
          <w:rtl/>
        </w:rPr>
        <w:t xml:space="preserve">אם יש תחתיהן סלע או קש הרי אלו </w:t>
      </w:r>
      <w:proofErr w:type="spellStart"/>
      <w:r>
        <w:rPr>
          <w:rFonts w:cs="Arial"/>
          <w:rtl/>
        </w:rPr>
        <w:t>ינטלו</w:t>
      </w:r>
      <w:proofErr w:type="spellEnd"/>
      <w:r>
        <w:rPr>
          <w:rFonts w:cs="Arial"/>
          <w:rtl/>
        </w:rPr>
        <w:t>:</w:t>
      </w:r>
    </w:p>
    <w:p w14:paraId="33D25BAD" w14:textId="5269F89A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b/>
          <w:bCs/>
          <w:rtl/>
        </w:rPr>
      </w:pPr>
      <w:r w:rsidRPr="00EF6045">
        <w:rPr>
          <w:rFonts w:cs="Arial"/>
          <w:b/>
          <w:bCs/>
          <w:rtl/>
        </w:rPr>
        <w:t xml:space="preserve">ר' עובדיה </w:t>
      </w:r>
      <w:proofErr w:type="spellStart"/>
      <w:r w:rsidRPr="00EF6045">
        <w:rPr>
          <w:rFonts w:cs="Arial"/>
          <w:b/>
          <w:bCs/>
          <w:rtl/>
        </w:rPr>
        <w:t>מברטנורא</w:t>
      </w:r>
      <w:proofErr w:type="spellEnd"/>
      <w:r w:rsidRPr="00EF6045">
        <w:rPr>
          <w:rFonts w:cs="Arial"/>
          <w:b/>
          <w:bCs/>
          <w:rtl/>
        </w:rPr>
        <w:t xml:space="preserve"> מסכת שביעית פרק ג משנה ז</w:t>
      </w:r>
    </w:p>
    <w:p w14:paraId="2813DAEF" w14:textId="77777777" w:rsidR="00186603" w:rsidRDefault="00186603" w:rsidP="008C5324">
      <w:pPr>
        <w:bidi/>
        <w:rPr>
          <w:rtl/>
        </w:rPr>
      </w:pPr>
      <w:r>
        <w:rPr>
          <w:rFonts w:cs="Arial"/>
          <w:rtl/>
        </w:rPr>
        <w:t>המסקל שדהו - שמסלק האבנים מן השדה, לשון סקלו מאבן (ישעיה סב)</w:t>
      </w:r>
      <w:r>
        <w:t>:</w:t>
      </w:r>
    </w:p>
    <w:p w14:paraId="1CC2C98F" w14:textId="77777777" w:rsidR="00186603" w:rsidRDefault="00186603" w:rsidP="008C5324">
      <w:pPr>
        <w:bidi/>
        <w:rPr>
          <w:rtl/>
        </w:rPr>
      </w:pPr>
      <w:r>
        <w:rPr>
          <w:rFonts w:cs="Arial"/>
          <w:rtl/>
        </w:rPr>
        <w:t xml:space="preserve">ומניח את התחתונות הנוגעות בארץ - </w:t>
      </w:r>
      <w:proofErr w:type="spellStart"/>
      <w:r>
        <w:rPr>
          <w:rFonts w:cs="Arial"/>
          <w:rtl/>
        </w:rPr>
        <w:t>דבכה"ג</w:t>
      </w:r>
      <w:proofErr w:type="spellEnd"/>
      <w:r>
        <w:rPr>
          <w:rFonts w:cs="Arial"/>
          <w:rtl/>
        </w:rPr>
        <w:t xml:space="preserve"> לא מחזי כמתקן שדה</w:t>
      </w:r>
      <w:r>
        <w:t>:</w:t>
      </w:r>
    </w:p>
    <w:p w14:paraId="646FD63B" w14:textId="77777777" w:rsidR="00186603" w:rsidRDefault="00186603" w:rsidP="008C5324">
      <w:pPr>
        <w:bidi/>
        <w:rPr>
          <w:rFonts w:cs="Arial"/>
          <w:rtl/>
        </w:rPr>
      </w:pPr>
      <w:r>
        <w:rPr>
          <w:rFonts w:cs="Arial"/>
          <w:rtl/>
        </w:rPr>
        <w:t>אם יש תחתיהן סלע או קש - לא מחזי כמתקן כיון דאין המקום ראוי לזריעה:</w:t>
      </w:r>
    </w:p>
    <w:p w14:paraId="317A775E" w14:textId="76D7341D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EF6045">
        <w:rPr>
          <w:rFonts w:cs="Arial"/>
          <w:b/>
          <w:bCs/>
          <w:rtl/>
        </w:rPr>
        <w:t>רמב"ם הלכות שמיטה ויובל פרק ב הלכה י</w:t>
      </w:r>
    </w:p>
    <w:p w14:paraId="42421422" w14:textId="77777777" w:rsidR="00186603" w:rsidRDefault="00186603" w:rsidP="008C5324">
      <w:pPr>
        <w:bidi/>
        <w:rPr>
          <w:rFonts w:cs="Arial"/>
          <w:rtl/>
        </w:rPr>
      </w:pPr>
      <w:r w:rsidRPr="00186603">
        <w:rPr>
          <w:rFonts w:cs="Arial"/>
          <w:rtl/>
        </w:rPr>
        <w:t>(</w:t>
      </w:r>
      <w:proofErr w:type="spellStart"/>
      <w:r w:rsidRPr="00186603">
        <w:rPr>
          <w:rFonts w:cs="Arial"/>
          <w:rtl/>
        </w:rPr>
        <w:t>עא</w:t>
      </w:r>
      <w:proofErr w:type="spellEnd"/>
      <w:r w:rsidRPr="00186603">
        <w:rPr>
          <w:rFonts w:cs="Arial"/>
          <w:rtl/>
        </w:rPr>
        <w:t>) המסקל שדהו בשביעית (עב) מפני שהוא צריך לאבנים (</w:t>
      </w:r>
      <w:proofErr w:type="spellStart"/>
      <w:r w:rsidRPr="00186603">
        <w:rPr>
          <w:rFonts w:cs="Arial"/>
          <w:rtl/>
        </w:rPr>
        <w:t>עג</w:t>
      </w:r>
      <w:proofErr w:type="spellEnd"/>
      <w:r w:rsidRPr="00186603">
        <w:rPr>
          <w:rFonts w:cs="Arial"/>
          <w:rtl/>
        </w:rPr>
        <w:t>) נוטל את העליונות (עד) ומניח את (</w:t>
      </w:r>
      <w:proofErr w:type="spellStart"/>
      <w:r w:rsidRPr="00186603">
        <w:rPr>
          <w:rFonts w:cs="Arial"/>
          <w:rtl/>
        </w:rPr>
        <w:t>עה</w:t>
      </w:r>
      <w:proofErr w:type="spellEnd"/>
      <w:r w:rsidRPr="00186603">
        <w:rPr>
          <w:rFonts w:cs="Arial"/>
          <w:rtl/>
        </w:rPr>
        <w:t>) הנוגעות בארץ, וכן אם היה לו בשדהו (</w:t>
      </w:r>
      <w:proofErr w:type="spellStart"/>
      <w:r w:rsidRPr="00186603">
        <w:rPr>
          <w:rFonts w:cs="Arial"/>
          <w:rtl/>
        </w:rPr>
        <w:t>עו</w:t>
      </w:r>
      <w:proofErr w:type="spellEnd"/>
      <w:r w:rsidRPr="00186603">
        <w:rPr>
          <w:rFonts w:cs="Arial"/>
          <w:rtl/>
        </w:rPr>
        <w:t>) גרגר של צרורות, (עז) או גל של אבנים נוטל את העליונות (</w:t>
      </w:r>
      <w:proofErr w:type="spellStart"/>
      <w:r w:rsidRPr="00186603">
        <w:rPr>
          <w:rFonts w:cs="Arial"/>
          <w:rtl/>
        </w:rPr>
        <w:t>עח</w:t>
      </w:r>
      <w:proofErr w:type="spellEnd"/>
      <w:r w:rsidRPr="00186603">
        <w:rPr>
          <w:rFonts w:cs="Arial"/>
          <w:rtl/>
        </w:rPr>
        <w:t xml:space="preserve">) ומניח את הנוגעות בארץ, * ואם יש תחתיהן (עט) סלע או קש </w:t>
      </w:r>
      <w:proofErr w:type="spellStart"/>
      <w:r w:rsidRPr="00186603">
        <w:rPr>
          <w:rFonts w:cs="Arial"/>
          <w:rtl/>
        </w:rPr>
        <w:t>יטול</w:t>
      </w:r>
      <w:proofErr w:type="spellEnd"/>
      <w:r w:rsidRPr="00186603">
        <w:rPr>
          <w:rFonts w:cs="Arial"/>
          <w:rtl/>
        </w:rPr>
        <w:t xml:space="preserve"> את כולן.</w:t>
      </w:r>
    </w:p>
    <w:p w14:paraId="7C0B4506" w14:textId="4B56C566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b/>
          <w:bCs/>
          <w:rtl/>
        </w:rPr>
      </w:pPr>
      <w:r w:rsidRPr="00EF6045">
        <w:rPr>
          <w:rFonts w:cs="Arial"/>
          <w:b/>
          <w:bCs/>
          <w:rtl/>
        </w:rPr>
        <w:t>דרך אמונה הלכות שמיטה ויובל פרק ב הלכה י</w:t>
      </w:r>
    </w:p>
    <w:p w14:paraId="5763EDDD" w14:textId="77777777" w:rsidR="00186603" w:rsidRDefault="00186603" w:rsidP="008C5324">
      <w:pPr>
        <w:bidi/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/>
          <w:rtl/>
        </w:rPr>
        <w:t>עא</w:t>
      </w:r>
      <w:proofErr w:type="spellEnd"/>
      <w:r>
        <w:rPr>
          <w:rFonts w:cs="Arial"/>
          <w:rtl/>
        </w:rPr>
        <w:t>) המסקל שדהו בשביעית. דהיינו שרוצה לפנות האבנים משדהו (</w:t>
      </w:r>
      <w:proofErr w:type="spellStart"/>
      <w:r>
        <w:rPr>
          <w:rFonts w:cs="Arial"/>
          <w:rtl/>
        </w:rPr>
        <w:t>קטו</w:t>
      </w:r>
      <w:proofErr w:type="spellEnd"/>
      <w:r>
        <w:rPr>
          <w:rFonts w:cs="Arial"/>
          <w:rtl/>
        </w:rPr>
        <w:t>) אפי' מתחיל בשביעית</w:t>
      </w:r>
      <w:r>
        <w:t>:</w:t>
      </w:r>
    </w:p>
    <w:p w14:paraId="2FA92CB3" w14:textId="1E34BD32" w:rsidR="00186603" w:rsidRDefault="00186603" w:rsidP="008C5324">
      <w:pPr>
        <w:bidi/>
        <w:rPr>
          <w:rtl/>
        </w:rPr>
      </w:pPr>
      <w:r>
        <w:rPr>
          <w:rFonts w:cs="Arial"/>
          <w:rtl/>
        </w:rPr>
        <w:t>(עב) מפני שהוא צריך לאבנים. (</w:t>
      </w:r>
      <w:proofErr w:type="spellStart"/>
      <w:r>
        <w:rPr>
          <w:rFonts w:cs="Arial"/>
          <w:rtl/>
        </w:rPr>
        <w:t>קטז</w:t>
      </w:r>
      <w:proofErr w:type="spellEnd"/>
      <w:r>
        <w:rPr>
          <w:rFonts w:cs="Arial"/>
          <w:rtl/>
        </w:rPr>
        <w:t xml:space="preserve">) היינו </w:t>
      </w:r>
      <w:proofErr w:type="spellStart"/>
      <w:r>
        <w:rPr>
          <w:rFonts w:cs="Arial"/>
          <w:rtl/>
        </w:rPr>
        <w:t>כשלא</w:t>
      </w:r>
      <w:proofErr w:type="spellEnd"/>
      <w:r>
        <w:rPr>
          <w:rFonts w:cs="Arial"/>
          <w:rtl/>
        </w:rPr>
        <w:t xml:space="preserve"> ניחא לי' כלל תיקון השדה אבל אם ניחא לי' גם תיקון השדה אסור גם אם מניח הנוגעות בארץ </w:t>
      </w:r>
      <w:r w:rsidR="00294931">
        <w:rPr>
          <w:rFonts w:cs="Arial" w:hint="cs"/>
          <w:rtl/>
        </w:rPr>
        <w:t xml:space="preserve">... </w:t>
      </w:r>
      <w:r>
        <w:rPr>
          <w:rFonts w:cs="Arial"/>
          <w:rtl/>
        </w:rPr>
        <w:t xml:space="preserve">ואם </w:t>
      </w:r>
      <w:proofErr w:type="spellStart"/>
      <w:r>
        <w:rPr>
          <w:rFonts w:cs="Arial"/>
          <w:rtl/>
        </w:rPr>
        <w:t>מתכוין</w:t>
      </w:r>
      <w:proofErr w:type="spellEnd"/>
      <w:r>
        <w:rPr>
          <w:rFonts w:cs="Arial"/>
          <w:rtl/>
        </w:rPr>
        <w:t xml:space="preserve"> ליפות השדה אסור גם בשל חברו</w:t>
      </w:r>
      <w:r>
        <w:t>:</w:t>
      </w:r>
    </w:p>
    <w:p w14:paraId="04B3ED37" w14:textId="684AF9CF" w:rsidR="00186603" w:rsidRDefault="00294931" w:rsidP="008C5324">
      <w:pPr>
        <w:bidi/>
        <w:rPr>
          <w:rtl/>
        </w:rPr>
      </w:pPr>
      <w:r>
        <w:rPr>
          <w:rFonts w:cs="Arial"/>
          <w:rtl/>
        </w:rPr>
        <w:t xml:space="preserve"> </w:t>
      </w:r>
      <w:r w:rsidR="00186603">
        <w:rPr>
          <w:rFonts w:cs="Arial"/>
          <w:rtl/>
        </w:rPr>
        <w:t>(</w:t>
      </w:r>
      <w:proofErr w:type="spellStart"/>
      <w:r w:rsidR="00186603">
        <w:rPr>
          <w:rFonts w:cs="Arial"/>
          <w:rtl/>
        </w:rPr>
        <w:t>עח</w:t>
      </w:r>
      <w:proofErr w:type="spellEnd"/>
      <w:r w:rsidR="00186603">
        <w:rPr>
          <w:rFonts w:cs="Arial"/>
          <w:rtl/>
        </w:rPr>
        <w:t>) ומניח את הנוגעות בארץ. (</w:t>
      </w:r>
      <w:proofErr w:type="spellStart"/>
      <w:r w:rsidR="00186603">
        <w:rPr>
          <w:rFonts w:cs="Arial"/>
          <w:rtl/>
        </w:rPr>
        <w:t>קכג</w:t>
      </w:r>
      <w:proofErr w:type="spellEnd"/>
      <w:r w:rsidR="00186603">
        <w:rPr>
          <w:rFonts w:cs="Arial"/>
          <w:rtl/>
        </w:rPr>
        <w:t xml:space="preserve">) </w:t>
      </w:r>
      <w:proofErr w:type="spellStart"/>
      <w:r w:rsidR="00186603">
        <w:rPr>
          <w:rFonts w:cs="Arial"/>
          <w:rtl/>
        </w:rPr>
        <w:t>דכיון</w:t>
      </w:r>
      <w:proofErr w:type="spellEnd"/>
      <w:r w:rsidR="00186603">
        <w:rPr>
          <w:rFonts w:cs="Arial"/>
          <w:rtl/>
        </w:rPr>
        <w:t xml:space="preserve"> שאינו משליך כולן אינו נראה כמתקן שדהו (</w:t>
      </w:r>
      <w:proofErr w:type="spellStart"/>
      <w:r w:rsidR="00186603">
        <w:rPr>
          <w:rFonts w:cs="Arial"/>
          <w:rtl/>
        </w:rPr>
        <w:t>קכד</w:t>
      </w:r>
      <w:proofErr w:type="spellEnd"/>
      <w:r w:rsidR="00186603">
        <w:rPr>
          <w:rFonts w:cs="Arial"/>
          <w:rtl/>
        </w:rPr>
        <w:t xml:space="preserve">) ואם הוא דבר העומד לפנותו כמו כלי תשמיש מותר </w:t>
      </w:r>
      <w:proofErr w:type="spellStart"/>
      <w:r w:rsidR="00186603">
        <w:rPr>
          <w:rFonts w:cs="Arial"/>
          <w:rtl/>
        </w:rPr>
        <w:t>ליטלו</w:t>
      </w:r>
      <w:proofErr w:type="spellEnd"/>
      <w:r w:rsidR="00186603">
        <w:rPr>
          <w:rFonts w:cs="Arial"/>
          <w:rtl/>
        </w:rPr>
        <w:t xml:space="preserve"> אף אם נוגע בארץ</w:t>
      </w:r>
      <w:r w:rsidR="00186603">
        <w:t>:</w:t>
      </w:r>
    </w:p>
    <w:p w14:paraId="05A008D0" w14:textId="77777777" w:rsidR="00186603" w:rsidRDefault="00186603" w:rsidP="008C5324">
      <w:pPr>
        <w:bidi/>
        <w:rPr>
          <w:rFonts w:cs="Arial"/>
          <w:rtl/>
        </w:rPr>
      </w:pPr>
      <w:r>
        <w:rPr>
          <w:rFonts w:cs="Arial"/>
          <w:rtl/>
        </w:rPr>
        <w:t xml:space="preserve">(עט) סלע או קש. כיון שאין המקום ראוי לזריעה יכול </w:t>
      </w:r>
      <w:proofErr w:type="spellStart"/>
      <w:r>
        <w:rPr>
          <w:rFonts w:cs="Arial"/>
          <w:rtl/>
        </w:rPr>
        <w:t>ליטלן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/>
          <w:rtl/>
        </w:rPr>
        <w:t>קכה</w:t>
      </w:r>
      <w:proofErr w:type="spellEnd"/>
      <w:r>
        <w:rPr>
          <w:rFonts w:cs="Arial"/>
          <w:rtl/>
        </w:rPr>
        <w:t xml:space="preserve">) וי"א שאם יש </w:t>
      </w:r>
      <w:proofErr w:type="spellStart"/>
      <w:r>
        <w:rPr>
          <w:rFonts w:cs="Arial"/>
          <w:rtl/>
        </w:rPr>
        <w:t>בקצת</w:t>
      </w:r>
      <w:proofErr w:type="spellEnd"/>
      <w:r>
        <w:rPr>
          <w:rFonts w:cs="Arial"/>
          <w:rtl/>
        </w:rPr>
        <w:t xml:space="preserve"> המקום סלע או קש נוטל אפי' מהמקום שאין שם סלע או קש:</w:t>
      </w:r>
    </w:p>
    <w:p w14:paraId="677EBF05" w14:textId="73E8C86C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EF6045">
        <w:rPr>
          <w:rFonts w:cs="Arial"/>
          <w:b/>
          <w:bCs/>
          <w:rtl/>
        </w:rPr>
        <w:t xml:space="preserve">אגלי טל ביאורים מלאכת חורש אות </w:t>
      </w:r>
      <w:proofErr w:type="spellStart"/>
      <w:r w:rsidRPr="00EF6045">
        <w:rPr>
          <w:rFonts w:cs="Arial"/>
          <w:b/>
          <w:bCs/>
          <w:rtl/>
        </w:rPr>
        <w:t>טז</w:t>
      </w:r>
      <w:proofErr w:type="spellEnd"/>
    </w:p>
    <w:p w14:paraId="04730A25" w14:textId="77777777" w:rsidR="00186603" w:rsidRDefault="00186603" w:rsidP="008C5324">
      <w:pPr>
        <w:bidi/>
        <w:rPr>
          <w:rtl/>
        </w:rPr>
      </w:pPr>
      <w:r>
        <w:rPr>
          <w:rFonts w:cs="Arial" w:hint="cs"/>
          <w:rtl/>
        </w:rPr>
        <w:t>(לגבי שבת)</w:t>
      </w:r>
    </w:p>
    <w:p w14:paraId="0B7F691A" w14:textId="18163FCA" w:rsidR="00186603" w:rsidRDefault="00186603" w:rsidP="008C5324">
      <w:pPr>
        <w:bidi/>
        <w:rPr>
          <w:rFonts w:cs="Arial"/>
          <w:rtl/>
        </w:rPr>
      </w:pPr>
      <w:r>
        <w:rPr>
          <w:rFonts w:cs="Arial"/>
          <w:rtl/>
        </w:rPr>
        <w:t>[</w:t>
      </w:r>
      <w:proofErr w:type="spellStart"/>
      <w:r>
        <w:rPr>
          <w:rFonts w:cs="Arial"/>
          <w:rtl/>
        </w:rPr>
        <w:t>טז</w:t>
      </w:r>
      <w:proofErr w:type="spellEnd"/>
      <w:r>
        <w:rPr>
          <w:rFonts w:cs="Arial"/>
          <w:rtl/>
        </w:rPr>
        <w:t xml:space="preserve">] בשדה חייב משום חורש </w:t>
      </w:r>
      <w:proofErr w:type="spellStart"/>
      <w:r>
        <w:rPr>
          <w:rFonts w:cs="Arial"/>
          <w:rtl/>
        </w:rPr>
        <w:t>וכו</w:t>
      </w:r>
      <w:proofErr w:type="spellEnd"/>
      <w:r>
        <w:rPr>
          <w:rFonts w:cs="Arial"/>
          <w:rtl/>
        </w:rPr>
        <w:t xml:space="preserve">'. ש"ס </w:t>
      </w:r>
      <w:proofErr w:type="spellStart"/>
      <w:r>
        <w:rPr>
          <w:rFonts w:cs="Arial"/>
          <w:rtl/>
        </w:rPr>
        <w:t>מכילתין</w:t>
      </w:r>
      <w:proofErr w:type="spellEnd"/>
      <w:r>
        <w:rPr>
          <w:rFonts w:cs="Arial"/>
          <w:rtl/>
        </w:rPr>
        <w:t xml:space="preserve"> ע"ג: אמר רב ששת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 xml:space="preserve"> לו גבשושית ונטלה בבית חייב משום בונה בשדה חייב משום חורש. אמר רבא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 xml:space="preserve"> לו גומא </w:t>
      </w:r>
      <w:proofErr w:type="spellStart"/>
      <w:r>
        <w:rPr>
          <w:rFonts w:cs="Arial"/>
          <w:rtl/>
        </w:rPr>
        <w:t>וטממה</w:t>
      </w:r>
      <w:proofErr w:type="spellEnd"/>
      <w:r>
        <w:rPr>
          <w:rFonts w:cs="Arial"/>
          <w:rtl/>
        </w:rPr>
        <w:t xml:space="preserve"> בבית חייב משום בונה בשדה משום חורש</w:t>
      </w:r>
      <w:r w:rsidR="00294931">
        <w:rPr>
          <w:rFonts w:cs="Arial" w:hint="cs"/>
          <w:rtl/>
        </w:rPr>
        <w:t xml:space="preserve">... </w:t>
      </w:r>
      <w:r>
        <w:rPr>
          <w:rFonts w:cs="Arial"/>
          <w:rtl/>
        </w:rPr>
        <w:t xml:space="preserve">ע"כ נראה </w:t>
      </w:r>
      <w:proofErr w:type="spellStart"/>
      <w:r>
        <w:rPr>
          <w:rFonts w:cs="Arial"/>
          <w:rtl/>
        </w:rPr>
        <w:t>דהא</w:t>
      </w:r>
      <w:proofErr w:type="spellEnd"/>
      <w:r>
        <w:rPr>
          <w:rFonts w:cs="Arial"/>
          <w:rtl/>
        </w:rPr>
        <w:t xml:space="preserve"> ודאי בית לאו דווקא בית ממש. רק מקום המוכן לדירה בית חצר ומבוי. וכן הוא </w:t>
      </w:r>
      <w:proofErr w:type="spellStart"/>
      <w:r>
        <w:rPr>
          <w:rFonts w:cs="Arial"/>
          <w:rtl/>
        </w:rPr>
        <w:t>במג"א</w:t>
      </w:r>
      <w:proofErr w:type="spellEnd"/>
      <w:r>
        <w:rPr>
          <w:rFonts w:cs="Arial"/>
          <w:rtl/>
        </w:rPr>
        <w:t xml:space="preserve"> סי' רמ"ד [</w:t>
      </w:r>
      <w:proofErr w:type="spellStart"/>
      <w:r>
        <w:rPr>
          <w:rFonts w:cs="Arial"/>
          <w:rtl/>
        </w:rPr>
        <w:t>סק"ח</w:t>
      </w:r>
      <w:proofErr w:type="spellEnd"/>
      <w:r>
        <w:rPr>
          <w:rFonts w:cs="Arial"/>
          <w:rtl/>
        </w:rPr>
        <w:t xml:space="preserve">] ברחוב העיר </w:t>
      </w:r>
      <w:proofErr w:type="spellStart"/>
      <w:r>
        <w:rPr>
          <w:rFonts w:cs="Arial"/>
          <w:rtl/>
        </w:rPr>
        <w:t>דחייב</w:t>
      </w:r>
      <w:proofErr w:type="spellEnd"/>
      <w:r>
        <w:rPr>
          <w:rFonts w:cs="Arial"/>
          <w:rtl/>
        </w:rPr>
        <w:t xml:space="preserve"> בו משום בונה שמתקן הרחוב. ושדה נקרא כל מקום שראוי לזריעה ואינו עומד לדירה ולהילוך בני אדם </w:t>
      </w:r>
      <w:proofErr w:type="spellStart"/>
      <w:r>
        <w:rPr>
          <w:rFonts w:cs="Arial"/>
          <w:rtl/>
        </w:rPr>
        <w:t>דבעומד</w:t>
      </w:r>
      <w:proofErr w:type="spellEnd"/>
      <w:r>
        <w:rPr>
          <w:rFonts w:cs="Arial"/>
          <w:rtl/>
        </w:rPr>
        <w:t xml:space="preserve"> לדירה וכו' אינו חייב משום חורש שאם יזרע בו ביטל דירתו </w:t>
      </w:r>
      <w:proofErr w:type="spellStart"/>
      <w:r>
        <w:rPr>
          <w:rFonts w:cs="Arial"/>
          <w:rtl/>
        </w:rPr>
        <w:t>דזרעים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מבטלין</w:t>
      </w:r>
      <w:proofErr w:type="spellEnd"/>
      <w:r>
        <w:rPr>
          <w:rFonts w:cs="Arial"/>
          <w:rtl/>
        </w:rPr>
        <w:t xml:space="preserve"> דירה. וע"כ לא חשוב מתקן במה שמכין המקום לזריעה. שאם יזרע בו יקלקלנו ממה שעומד עכשיו. </w:t>
      </w:r>
      <w:proofErr w:type="spellStart"/>
      <w:r>
        <w:rPr>
          <w:rFonts w:cs="Arial"/>
          <w:rtl/>
        </w:rPr>
        <w:t>דעכשיו</w:t>
      </w:r>
      <w:proofErr w:type="spellEnd"/>
      <w:r>
        <w:rPr>
          <w:rFonts w:cs="Arial"/>
          <w:rtl/>
        </w:rPr>
        <w:t xml:space="preserve"> עומד לדירה ובזריעה יבטל הדירה. </w:t>
      </w:r>
    </w:p>
    <w:p w14:paraId="31EFCF61" w14:textId="65BC5231" w:rsidR="00186603" w:rsidRPr="00EF6045" w:rsidRDefault="00186603" w:rsidP="00EF6045">
      <w:pPr>
        <w:pStyle w:val="ListParagraph"/>
        <w:numPr>
          <w:ilvl w:val="0"/>
          <w:numId w:val="1"/>
        </w:numPr>
        <w:bidi/>
        <w:rPr>
          <w:b/>
          <w:bCs/>
          <w:rtl/>
        </w:rPr>
      </w:pPr>
      <w:r w:rsidRPr="00EF6045">
        <w:rPr>
          <w:rFonts w:cs="Arial"/>
          <w:b/>
          <w:bCs/>
          <w:rtl/>
        </w:rPr>
        <w:t>משנה מסכת שביעית פרק ג משנה י</w:t>
      </w:r>
    </w:p>
    <w:p w14:paraId="57F39A46" w14:textId="77777777" w:rsidR="00186603" w:rsidRDefault="00186603" w:rsidP="008C5324">
      <w:pPr>
        <w:bidi/>
        <w:rPr>
          <w:rFonts w:cs="Arial"/>
          <w:rtl/>
        </w:rPr>
      </w:pPr>
      <w:r>
        <w:rPr>
          <w:rFonts w:cs="Arial"/>
          <w:rtl/>
        </w:rPr>
        <w:t>הבונה גדר בינו ובין רשות הרבים מותר להעמיק עד הסלע</w:t>
      </w:r>
    </w:p>
    <w:p w14:paraId="377247B2" w14:textId="4A58AD1F" w:rsidR="00975762" w:rsidRPr="008C5324" w:rsidRDefault="00EF6045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7) </w:t>
      </w:r>
      <w:r w:rsidR="00975762" w:rsidRPr="008C5324">
        <w:rPr>
          <w:rFonts w:cs="Arial"/>
          <w:b/>
          <w:bCs/>
          <w:rtl/>
        </w:rPr>
        <w:t>רמב"ם הלכות שמיטה ויובל פרק ב הלכה יד</w:t>
      </w:r>
    </w:p>
    <w:p w14:paraId="36355074" w14:textId="305E60E4" w:rsidR="00186603" w:rsidRDefault="00975762" w:rsidP="008C5324">
      <w:pPr>
        <w:bidi/>
        <w:rPr>
          <w:rFonts w:cs="Arial"/>
          <w:rtl/>
        </w:rPr>
      </w:pPr>
      <w:r>
        <w:rPr>
          <w:rFonts w:cs="Arial"/>
          <w:rtl/>
        </w:rPr>
        <w:t>* אסור לו לבנות גדר בשביעית (</w:t>
      </w:r>
      <w:proofErr w:type="spellStart"/>
      <w:r>
        <w:rPr>
          <w:rFonts w:cs="Arial"/>
          <w:rtl/>
        </w:rPr>
        <w:t>צז</w:t>
      </w:r>
      <w:proofErr w:type="spellEnd"/>
      <w:r>
        <w:rPr>
          <w:rFonts w:cs="Arial"/>
          <w:rtl/>
        </w:rPr>
        <w:t xml:space="preserve">) בין שדהו לשדה </w:t>
      </w:r>
      <w:proofErr w:type="spellStart"/>
      <w:r>
        <w:rPr>
          <w:rFonts w:cs="Arial"/>
          <w:rtl/>
        </w:rPr>
        <w:t>חבירו</w:t>
      </w:r>
      <w:proofErr w:type="spellEnd"/>
      <w:r>
        <w:rPr>
          <w:rFonts w:cs="Arial"/>
          <w:rtl/>
        </w:rPr>
        <w:t>, אבל בונה גדר (צח) בינו (</w:t>
      </w:r>
      <w:proofErr w:type="spellStart"/>
      <w:r>
        <w:rPr>
          <w:rFonts w:cs="Arial"/>
          <w:rtl/>
        </w:rPr>
        <w:t>צט</w:t>
      </w:r>
      <w:proofErr w:type="spellEnd"/>
      <w:r>
        <w:rPr>
          <w:rFonts w:cs="Arial"/>
          <w:rtl/>
        </w:rPr>
        <w:t>) ובין ר"ה, (ק) ומותר להעמיק עד (</w:t>
      </w:r>
      <w:proofErr w:type="spellStart"/>
      <w:r>
        <w:rPr>
          <w:rFonts w:cs="Arial"/>
          <w:rtl/>
        </w:rPr>
        <w:t>קא</w:t>
      </w:r>
      <w:proofErr w:type="spellEnd"/>
      <w:r>
        <w:rPr>
          <w:rFonts w:cs="Arial"/>
          <w:rtl/>
        </w:rPr>
        <w:t xml:space="preserve">) הסלע </w:t>
      </w:r>
    </w:p>
    <w:p w14:paraId="3BC442A8" w14:textId="4ECCC15B" w:rsidR="00294931" w:rsidRPr="008C5324" w:rsidRDefault="00EF6045" w:rsidP="008C5324">
      <w:pPr>
        <w:bidi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8) </w:t>
      </w:r>
      <w:r w:rsidR="00294931" w:rsidRPr="008C5324">
        <w:rPr>
          <w:rFonts w:cs="Arial"/>
          <w:b/>
          <w:bCs/>
          <w:rtl/>
        </w:rPr>
        <w:t>דרך אמונה הלכות שמיטה ויובל פרק ב הלכה יד</w:t>
      </w:r>
    </w:p>
    <w:p w14:paraId="733E048A" w14:textId="77777777" w:rsidR="00294931" w:rsidRPr="00294931" w:rsidRDefault="00294931" w:rsidP="008C5324">
      <w:pPr>
        <w:bidi/>
        <w:rPr>
          <w:rFonts w:cs="Arial"/>
        </w:rPr>
      </w:pPr>
      <w:r w:rsidRPr="00294931">
        <w:rPr>
          <w:rFonts w:cs="Arial"/>
          <w:rtl/>
        </w:rPr>
        <w:t>(</w:t>
      </w:r>
      <w:proofErr w:type="spellStart"/>
      <w:r w:rsidRPr="00294931">
        <w:rPr>
          <w:rFonts w:cs="Arial"/>
          <w:rtl/>
        </w:rPr>
        <w:t>צז</w:t>
      </w:r>
      <w:proofErr w:type="spellEnd"/>
      <w:r w:rsidRPr="00294931">
        <w:rPr>
          <w:rFonts w:cs="Arial"/>
          <w:rtl/>
        </w:rPr>
        <w:t xml:space="preserve">) בין שדהו לשדה חברו. (קנא) </w:t>
      </w:r>
      <w:proofErr w:type="spellStart"/>
      <w:r w:rsidRPr="00294931">
        <w:rPr>
          <w:rFonts w:cs="Arial"/>
          <w:rtl/>
        </w:rPr>
        <w:t>דחיישי</w:t>
      </w:r>
      <w:proofErr w:type="spellEnd"/>
      <w:r w:rsidRPr="00294931">
        <w:rPr>
          <w:rFonts w:cs="Arial"/>
          <w:rtl/>
        </w:rPr>
        <w:t xml:space="preserve">' שמא </w:t>
      </w:r>
      <w:proofErr w:type="spellStart"/>
      <w:r w:rsidRPr="00294931">
        <w:rPr>
          <w:rFonts w:cs="Arial"/>
          <w:rtl/>
        </w:rPr>
        <w:t>ימלך</w:t>
      </w:r>
      <w:proofErr w:type="spellEnd"/>
      <w:r w:rsidRPr="00294931">
        <w:rPr>
          <w:rFonts w:cs="Arial"/>
          <w:rtl/>
        </w:rPr>
        <w:t xml:space="preserve"> לזרוע אותו מקום ולא יעשה גדר (קנב) </w:t>
      </w:r>
      <w:proofErr w:type="spellStart"/>
      <w:r w:rsidRPr="00294931">
        <w:rPr>
          <w:rFonts w:cs="Arial"/>
          <w:rtl/>
        </w:rPr>
        <w:t>ודוקא</w:t>
      </w:r>
      <w:proofErr w:type="spellEnd"/>
      <w:r w:rsidRPr="00294931">
        <w:rPr>
          <w:rFonts w:cs="Arial"/>
          <w:rtl/>
        </w:rPr>
        <w:t xml:space="preserve"> בשדה אבל בחצר מותר לבנות</w:t>
      </w:r>
      <w:r w:rsidRPr="00294931">
        <w:rPr>
          <w:rFonts w:cs="Arial"/>
        </w:rPr>
        <w:t>:</w:t>
      </w:r>
    </w:p>
    <w:p w14:paraId="2D411659" w14:textId="77777777" w:rsidR="00294931" w:rsidRPr="00294931" w:rsidRDefault="00294931" w:rsidP="008C5324">
      <w:pPr>
        <w:bidi/>
        <w:rPr>
          <w:rFonts w:cs="Arial"/>
        </w:rPr>
      </w:pPr>
      <w:r w:rsidRPr="00294931">
        <w:rPr>
          <w:rFonts w:cs="Arial"/>
          <w:rtl/>
        </w:rPr>
        <w:t>(צח) בינו ובין רה"ר. (</w:t>
      </w:r>
      <w:proofErr w:type="spellStart"/>
      <w:r w:rsidRPr="00294931">
        <w:rPr>
          <w:rFonts w:cs="Arial"/>
          <w:rtl/>
        </w:rPr>
        <w:t>קנג</w:t>
      </w:r>
      <w:proofErr w:type="spellEnd"/>
      <w:r w:rsidRPr="00294931">
        <w:rPr>
          <w:rFonts w:cs="Arial"/>
          <w:rtl/>
        </w:rPr>
        <w:t>) שאין דרך לזרוע סמוך לרה"ר ואין כאן מקום חשד</w:t>
      </w:r>
      <w:r w:rsidRPr="00294931">
        <w:rPr>
          <w:rFonts w:cs="Arial"/>
        </w:rPr>
        <w:t>:</w:t>
      </w:r>
    </w:p>
    <w:p w14:paraId="1C14594A" w14:textId="53B22234" w:rsidR="008646A1" w:rsidRDefault="008646A1" w:rsidP="008646A1">
      <w:pPr>
        <w:bidi/>
        <w:rPr>
          <w:rFonts w:cs="Arial"/>
          <w:rtl/>
        </w:rPr>
      </w:pPr>
      <w:r w:rsidRPr="008646A1">
        <w:rPr>
          <w:rFonts w:hint="cs"/>
          <w:b/>
          <w:bCs/>
          <w:u w:val="single"/>
          <w:rtl/>
        </w:rPr>
        <w:t>גינות משותף</w:t>
      </w:r>
    </w:p>
    <w:p w14:paraId="68D8E302" w14:textId="4393E39F" w:rsidR="00975762" w:rsidRPr="008C5324" w:rsidRDefault="00EF6045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9) </w:t>
      </w:r>
      <w:r w:rsidR="00975762" w:rsidRPr="008C5324">
        <w:rPr>
          <w:rFonts w:cs="Arial"/>
          <w:b/>
          <w:bCs/>
          <w:rtl/>
        </w:rPr>
        <w:t>שולחן ערוך אורח חיים הלכות שבת סימן רמו סעיף ג</w:t>
      </w:r>
    </w:p>
    <w:p w14:paraId="6389B0F8" w14:textId="76ED07EE" w:rsidR="00975762" w:rsidRDefault="00975762" w:rsidP="008C5324">
      <w:pPr>
        <w:bidi/>
        <w:rPr>
          <w:rFonts w:cs="Arial"/>
          <w:rtl/>
        </w:rPr>
      </w:pPr>
      <w:r>
        <w:rPr>
          <w:rFonts w:cs="Arial"/>
          <w:rtl/>
        </w:rPr>
        <w:lastRenderedPageBreak/>
        <w:t xml:space="preserve"> (י) אסור להשכיר או להשאיל * בהמתו לאינו יהודי (יא) כדי שיעשה בה מלאכה בשבת, שאדם מצווה (</w:t>
      </w:r>
      <w:proofErr w:type="spellStart"/>
      <w:r>
        <w:rPr>
          <w:rFonts w:cs="Arial"/>
          <w:rtl/>
        </w:rPr>
        <w:t>יב</w:t>
      </w:r>
      <w:proofErr w:type="spellEnd"/>
      <w:r>
        <w:rPr>
          <w:rFonts w:cs="Arial"/>
          <w:rtl/>
        </w:rPr>
        <w:t xml:space="preserve">) על * שביתת בהמתו. הגה: אבל יכול להשכירה או להשאילה, ולהתנות </w:t>
      </w:r>
      <w:proofErr w:type="spellStart"/>
      <w:r>
        <w:rPr>
          <w:rFonts w:cs="Arial"/>
          <w:rtl/>
        </w:rPr>
        <w:t>שיחזירנה</w:t>
      </w:r>
      <w:proofErr w:type="spellEnd"/>
      <w:r>
        <w:rPr>
          <w:rFonts w:cs="Arial"/>
          <w:rtl/>
        </w:rPr>
        <w:t xml:space="preserve"> לו קודם השבת,  אבל לא מהני אם מתנה עם הא"י שתנוח בשבת, כי (</w:t>
      </w:r>
      <w:proofErr w:type="spellStart"/>
      <w:r>
        <w:rPr>
          <w:rFonts w:cs="Arial"/>
          <w:rtl/>
        </w:rPr>
        <w:t>יג</w:t>
      </w:r>
      <w:proofErr w:type="spellEnd"/>
      <w:r>
        <w:rPr>
          <w:rFonts w:cs="Arial"/>
          <w:rtl/>
        </w:rPr>
        <w:t>) אין האינו יהודי נאמן  על כך (</w:t>
      </w:r>
      <w:proofErr w:type="spellStart"/>
      <w:r>
        <w:rPr>
          <w:rFonts w:cs="Arial"/>
          <w:rtl/>
        </w:rPr>
        <w:t>סמ"ג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וסה"ת</w:t>
      </w:r>
      <w:proofErr w:type="spellEnd"/>
      <w:r>
        <w:rPr>
          <w:rFonts w:cs="Arial"/>
          <w:rtl/>
        </w:rPr>
        <w:t xml:space="preserve"> ומרדכי </w:t>
      </w:r>
      <w:proofErr w:type="spellStart"/>
      <w:r>
        <w:rPr>
          <w:rFonts w:cs="Arial"/>
          <w:rtl/>
        </w:rPr>
        <w:t>פ"ק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דשבת</w:t>
      </w:r>
      <w:proofErr w:type="spellEnd"/>
      <w:r>
        <w:rPr>
          <w:rFonts w:cs="Arial"/>
          <w:rtl/>
        </w:rPr>
        <w:t xml:space="preserve">) ואם השאילה או השכירה לאינו יהודי, והתנה עמו להחזירה לו קודם השבת ועיכבה בשבת, (יד) </w:t>
      </w:r>
      <w:proofErr w:type="spellStart"/>
      <w:r>
        <w:rPr>
          <w:rFonts w:cs="Arial"/>
          <w:rtl/>
        </w:rPr>
        <w:t>יפקירנה</w:t>
      </w:r>
      <w:proofErr w:type="spellEnd"/>
      <w:r>
        <w:rPr>
          <w:rFonts w:cs="Arial"/>
          <w:rtl/>
        </w:rPr>
        <w:t xml:space="preserve"> (טו) בינו לבין עצמו קודם השבת, או יאמר (</w:t>
      </w:r>
      <w:proofErr w:type="spellStart"/>
      <w:r>
        <w:rPr>
          <w:rFonts w:cs="Arial"/>
          <w:rtl/>
        </w:rPr>
        <w:t>טז</w:t>
      </w:r>
      <w:proofErr w:type="spellEnd"/>
      <w:r>
        <w:rPr>
          <w:rFonts w:cs="Arial"/>
          <w:rtl/>
        </w:rPr>
        <w:t>) בהמתו קנויה לא"י, (</w:t>
      </w:r>
      <w:proofErr w:type="spellStart"/>
      <w:r>
        <w:rPr>
          <w:rFonts w:cs="Arial"/>
          <w:rtl/>
        </w:rPr>
        <w:t>יז</w:t>
      </w:r>
      <w:proofErr w:type="spellEnd"/>
      <w:r>
        <w:rPr>
          <w:rFonts w:cs="Arial"/>
          <w:rtl/>
        </w:rPr>
        <w:t xml:space="preserve">) כדי שינצל </w:t>
      </w:r>
      <w:proofErr w:type="spellStart"/>
      <w:r>
        <w:rPr>
          <w:rFonts w:cs="Arial"/>
          <w:rtl/>
        </w:rPr>
        <w:t>מאיסורא</w:t>
      </w:r>
      <w:proofErr w:type="spellEnd"/>
      <w:r>
        <w:rPr>
          <w:rFonts w:cs="Arial"/>
          <w:rtl/>
        </w:rPr>
        <w:t xml:space="preserve"> דאורייתא. הגה: ואם רוצה, יכול להפקירה לפני ג' בני אדם כדין שאר הפקר, ואפילו הכי אין שום אדם  יכול  לזכות בה (</w:t>
      </w:r>
      <w:proofErr w:type="spellStart"/>
      <w:r>
        <w:rPr>
          <w:rFonts w:cs="Arial"/>
          <w:rtl/>
        </w:rPr>
        <w:t>יח</w:t>
      </w:r>
      <w:proofErr w:type="spellEnd"/>
      <w:r>
        <w:rPr>
          <w:rFonts w:cs="Arial"/>
          <w:rtl/>
        </w:rPr>
        <w:t>) דודאי אין כוונתו רק כדי להפקיע מעליו איסור שבת (טור)</w:t>
      </w:r>
    </w:p>
    <w:p w14:paraId="345713DA" w14:textId="3684D7B2" w:rsidR="00975762" w:rsidRPr="008C5324" w:rsidRDefault="00EF6045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10) </w:t>
      </w:r>
      <w:r w:rsidR="00975762" w:rsidRPr="008C5324">
        <w:rPr>
          <w:rFonts w:cs="Arial"/>
          <w:b/>
          <w:bCs/>
          <w:rtl/>
        </w:rPr>
        <w:t>משנה ברורה על שולחן ערוך אורח חיים הלכות שבת סימן רמו סעיף ג</w:t>
      </w:r>
    </w:p>
    <w:p w14:paraId="4BAEBBF3" w14:textId="7E56391B" w:rsidR="00975762" w:rsidRDefault="00294931" w:rsidP="008C5324">
      <w:pPr>
        <w:bidi/>
        <w:rPr>
          <w:rtl/>
        </w:rPr>
      </w:pPr>
      <w:r>
        <w:rPr>
          <w:rFonts w:cs="Arial"/>
          <w:rtl/>
        </w:rPr>
        <w:t xml:space="preserve"> </w:t>
      </w:r>
      <w:r w:rsidR="00975762">
        <w:rPr>
          <w:rFonts w:cs="Arial"/>
          <w:rtl/>
        </w:rPr>
        <w:t>(יא) כדי שיעשה וכו' - צ"ל שמא יעשה בה [</w:t>
      </w:r>
      <w:proofErr w:type="spellStart"/>
      <w:r w:rsidR="00975762">
        <w:rPr>
          <w:rFonts w:cs="Arial"/>
          <w:rtl/>
        </w:rPr>
        <w:t>הגר"א</w:t>
      </w:r>
      <w:proofErr w:type="spellEnd"/>
      <w:r w:rsidR="00975762">
        <w:rPr>
          <w:rFonts w:cs="Arial"/>
          <w:rtl/>
        </w:rPr>
        <w:t xml:space="preserve"> וכן מוכח </w:t>
      </w:r>
      <w:proofErr w:type="spellStart"/>
      <w:r w:rsidR="00975762">
        <w:rPr>
          <w:rFonts w:cs="Arial"/>
          <w:rtl/>
        </w:rPr>
        <w:t>מהש"ע</w:t>
      </w:r>
      <w:proofErr w:type="spellEnd"/>
      <w:r w:rsidR="00975762">
        <w:rPr>
          <w:rFonts w:cs="Arial"/>
          <w:rtl/>
        </w:rPr>
        <w:t xml:space="preserve"> גופא]</w:t>
      </w:r>
      <w:r w:rsidR="00975762">
        <w:t>:</w:t>
      </w:r>
    </w:p>
    <w:p w14:paraId="229CA36A" w14:textId="20DE1FE1" w:rsidR="00975762" w:rsidRDefault="00975762" w:rsidP="008C5324">
      <w:pPr>
        <w:bidi/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/>
          <w:rtl/>
        </w:rPr>
        <w:t>יב</w:t>
      </w:r>
      <w:proofErr w:type="spellEnd"/>
      <w:r>
        <w:rPr>
          <w:rFonts w:cs="Arial"/>
          <w:rtl/>
        </w:rPr>
        <w:t xml:space="preserve">) על שביתת בהמתו - </w:t>
      </w:r>
      <w:proofErr w:type="spellStart"/>
      <w:r>
        <w:rPr>
          <w:rFonts w:cs="Arial"/>
          <w:rtl/>
        </w:rPr>
        <w:t>דכתיב</w:t>
      </w:r>
      <w:proofErr w:type="spellEnd"/>
      <w:r>
        <w:rPr>
          <w:rFonts w:cs="Arial"/>
          <w:rtl/>
        </w:rPr>
        <w:t xml:space="preserve"> למען ינוח שורך וחמורך וגו' ואף על גב </w:t>
      </w:r>
      <w:proofErr w:type="spellStart"/>
      <w:r>
        <w:rPr>
          <w:rFonts w:cs="Arial"/>
          <w:rtl/>
        </w:rPr>
        <w:t>דהשכיר</w:t>
      </w:r>
      <w:proofErr w:type="spellEnd"/>
      <w:r>
        <w:rPr>
          <w:rFonts w:cs="Arial"/>
          <w:rtl/>
        </w:rPr>
        <w:t xml:space="preserve"> הבהמה לא"י הא </w:t>
      </w:r>
      <w:proofErr w:type="spellStart"/>
      <w:r>
        <w:rPr>
          <w:rFonts w:cs="Arial"/>
          <w:rtl/>
        </w:rPr>
        <w:t>קי"ל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דשכירות</w:t>
      </w:r>
      <w:proofErr w:type="spellEnd"/>
      <w:r>
        <w:rPr>
          <w:rFonts w:cs="Arial"/>
          <w:rtl/>
        </w:rPr>
        <w:t xml:space="preserve"> לא קניא והו"ל בהמתו של ישראל ומצווה על שביתתה [</w:t>
      </w:r>
      <w:proofErr w:type="spellStart"/>
      <w:r>
        <w:rPr>
          <w:rFonts w:cs="Arial"/>
          <w:rtl/>
        </w:rPr>
        <w:t>יב</w:t>
      </w:r>
      <w:proofErr w:type="spellEnd"/>
      <w:r>
        <w:rPr>
          <w:rFonts w:cs="Arial"/>
          <w:rtl/>
        </w:rPr>
        <w:t xml:space="preserve">] וי"א </w:t>
      </w:r>
      <w:proofErr w:type="spellStart"/>
      <w:r>
        <w:rPr>
          <w:rFonts w:cs="Arial"/>
          <w:rtl/>
        </w:rPr>
        <w:t>דלחומרא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אמרינן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דשכירות</w:t>
      </w:r>
      <w:proofErr w:type="spellEnd"/>
      <w:r>
        <w:rPr>
          <w:rFonts w:cs="Arial"/>
          <w:rtl/>
        </w:rPr>
        <w:t xml:space="preserve"> קניא וע"כ אם ישראל שכר בהמה מא"י מצווה על שביתתה [</w:t>
      </w:r>
      <w:proofErr w:type="spellStart"/>
      <w:r>
        <w:rPr>
          <w:rFonts w:cs="Arial"/>
          <w:rtl/>
        </w:rPr>
        <w:t>יג</w:t>
      </w:r>
      <w:proofErr w:type="spellEnd"/>
      <w:r>
        <w:rPr>
          <w:rFonts w:cs="Arial"/>
          <w:rtl/>
        </w:rPr>
        <w:t xml:space="preserve">] ונכון להחמיר כיון דהוא איסור דאורייתא [יד] ואם שכרה מא"י וחזר והשכירה לא"י שרי ממה נפשך. ואם קנה בהמה מא"י או מכר לא"י במשיכה לחוד או בכסף לחוד הוי </w:t>
      </w:r>
      <w:proofErr w:type="spellStart"/>
      <w:r>
        <w:rPr>
          <w:rFonts w:cs="Arial"/>
          <w:rtl/>
        </w:rPr>
        <w:t>ספיקא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דדינא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ואזלינן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לחומרא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לענין</w:t>
      </w:r>
      <w:proofErr w:type="spellEnd"/>
      <w:r>
        <w:rPr>
          <w:rFonts w:cs="Arial"/>
          <w:rtl/>
        </w:rPr>
        <w:t xml:space="preserve"> שביתת בהמה [</w:t>
      </w:r>
      <w:proofErr w:type="spellStart"/>
      <w:r>
        <w:rPr>
          <w:rFonts w:cs="Arial"/>
          <w:rtl/>
        </w:rPr>
        <w:t>תו"ש</w:t>
      </w:r>
      <w:proofErr w:type="spellEnd"/>
      <w:r>
        <w:rPr>
          <w:rFonts w:cs="Arial"/>
          <w:rtl/>
        </w:rPr>
        <w:t>]</w:t>
      </w:r>
      <w:r>
        <w:t>:</w:t>
      </w:r>
    </w:p>
    <w:p w14:paraId="6E35CC62" w14:textId="77777777" w:rsidR="00975762" w:rsidRDefault="00975762" w:rsidP="008C5324">
      <w:pPr>
        <w:bidi/>
        <w:rPr>
          <w:rtl/>
        </w:rPr>
      </w:pPr>
      <w:r>
        <w:rPr>
          <w:rFonts w:cs="Arial"/>
          <w:rtl/>
        </w:rPr>
        <w:t>(טו) בינו לבין עצמו - שאז אינו מצווה על שביתתה כיון שאינו שלו שכבר הפקירה [</w:t>
      </w:r>
      <w:proofErr w:type="spellStart"/>
      <w:r>
        <w:rPr>
          <w:rFonts w:cs="Arial"/>
          <w:rtl/>
        </w:rPr>
        <w:t>יז</w:t>
      </w:r>
      <w:proofErr w:type="spellEnd"/>
      <w:r>
        <w:rPr>
          <w:rFonts w:cs="Arial"/>
          <w:rtl/>
        </w:rPr>
        <w:t xml:space="preserve">] ואף על גב </w:t>
      </w:r>
      <w:proofErr w:type="spellStart"/>
      <w:r>
        <w:rPr>
          <w:rFonts w:cs="Arial"/>
          <w:rtl/>
        </w:rPr>
        <w:t>דהפקר</w:t>
      </w:r>
      <w:proofErr w:type="spellEnd"/>
      <w:r>
        <w:rPr>
          <w:rFonts w:cs="Arial"/>
          <w:rtl/>
        </w:rPr>
        <w:t xml:space="preserve"> בעינן שיהיה בפני שלשה זהו מדרבנן אבל מדאורייתא אפילו בינו לבין עצמו סגי </w:t>
      </w:r>
      <w:proofErr w:type="spellStart"/>
      <w:r>
        <w:rPr>
          <w:rFonts w:cs="Arial"/>
          <w:rtl/>
        </w:rPr>
        <w:t>והכא</w:t>
      </w:r>
      <w:proofErr w:type="spellEnd"/>
      <w:r>
        <w:rPr>
          <w:rFonts w:cs="Arial"/>
          <w:rtl/>
        </w:rPr>
        <w:t xml:space="preserve"> שכבר השכירה והתנה עמו </w:t>
      </w:r>
      <w:proofErr w:type="spellStart"/>
      <w:r>
        <w:rPr>
          <w:rFonts w:cs="Arial"/>
          <w:rtl/>
        </w:rPr>
        <w:t>שיחזירנה</w:t>
      </w:r>
      <w:proofErr w:type="spellEnd"/>
      <w:r>
        <w:rPr>
          <w:rFonts w:cs="Arial"/>
          <w:rtl/>
        </w:rPr>
        <w:t xml:space="preserve"> ועיכבה די בזה כדי </w:t>
      </w:r>
      <w:proofErr w:type="spellStart"/>
      <w:r>
        <w:rPr>
          <w:rFonts w:cs="Arial"/>
          <w:rtl/>
        </w:rPr>
        <w:t>להנצל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מאיסורא</w:t>
      </w:r>
      <w:proofErr w:type="spellEnd"/>
      <w:r>
        <w:rPr>
          <w:rFonts w:cs="Arial"/>
          <w:rtl/>
        </w:rPr>
        <w:t xml:space="preserve"> דאורייתא ועיין בב"י שיש פוסקים </w:t>
      </w:r>
      <w:proofErr w:type="spellStart"/>
      <w:r>
        <w:rPr>
          <w:rFonts w:cs="Arial"/>
          <w:rtl/>
        </w:rPr>
        <w:t>שסוברין</w:t>
      </w:r>
      <w:proofErr w:type="spellEnd"/>
      <w:r>
        <w:rPr>
          <w:rFonts w:cs="Arial"/>
          <w:rtl/>
        </w:rPr>
        <w:t xml:space="preserve"> דגם </w:t>
      </w:r>
      <w:proofErr w:type="spellStart"/>
      <w:r>
        <w:rPr>
          <w:rFonts w:cs="Arial"/>
          <w:rtl/>
        </w:rPr>
        <w:t>בכאן</w:t>
      </w:r>
      <w:proofErr w:type="spellEnd"/>
      <w:r>
        <w:rPr>
          <w:rFonts w:cs="Arial"/>
          <w:rtl/>
        </w:rPr>
        <w:t xml:space="preserve"> אף שהוא </w:t>
      </w:r>
      <w:proofErr w:type="spellStart"/>
      <w:r>
        <w:rPr>
          <w:rFonts w:cs="Arial"/>
          <w:rtl/>
        </w:rPr>
        <w:t>דיעבד</w:t>
      </w:r>
      <w:proofErr w:type="spellEnd"/>
      <w:r>
        <w:rPr>
          <w:rFonts w:cs="Arial"/>
          <w:rtl/>
        </w:rPr>
        <w:t xml:space="preserve"> בעינן </w:t>
      </w:r>
      <w:proofErr w:type="spellStart"/>
      <w:r>
        <w:rPr>
          <w:rFonts w:cs="Arial"/>
          <w:rtl/>
        </w:rPr>
        <w:t>דוקא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תלתא</w:t>
      </w:r>
      <w:proofErr w:type="spellEnd"/>
      <w:r>
        <w:rPr>
          <w:rFonts w:cs="Arial"/>
          <w:rtl/>
        </w:rPr>
        <w:t xml:space="preserve"> וע"כ טוב ליזהר בזה </w:t>
      </w:r>
      <w:proofErr w:type="spellStart"/>
      <w:r>
        <w:rPr>
          <w:rFonts w:cs="Arial"/>
          <w:rtl/>
        </w:rPr>
        <w:t>לכתחלה</w:t>
      </w:r>
      <w:proofErr w:type="spellEnd"/>
      <w:r>
        <w:rPr>
          <w:rFonts w:cs="Arial"/>
          <w:rtl/>
        </w:rPr>
        <w:t xml:space="preserve"> אם יש באפשרי ועכ"פ יזהר להפקירה בפני אחד [</w:t>
      </w:r>
      <w:proofErr w:type="spellStart"/>
      <w:r>
        <w:rPr>
          <w:rFonts w:cs="Arial"/>
          <w:rtl/>
        </w:rPr>
        <w:t>יח</w:t>
      </w:r>
      <w:proofErr w:type="spellEnd"/>
      <w:r>
        <w:rPr>
          <w:rFonts w:cs="Arial"/>
          <w:rtl/>
        </w:rPr>
        <w:t>] דרבים מגדולי הפוסקים סוברים דאף דאורייתא אינה הפקר עד שיפקירה עכ"פ בפני אדם אחד ואפילו בפני אחד מאנשי ביתו די בזה</w:t>
      </w:r>
      <w:r>
        <w:t>:</w:t>
      </w:r>
    </w:p>
    <w:p w14:paraId="2EB65AA5" w14:textId="77777777" w:rsidR="00975762" w:rsidRDefault="00975762" w:rsidP="008C5324">
      <w:pPr>
        <w:bidi/>
        <w:rPr>
          <w:rFonts w:cs="Arial"/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/>
          <w:rtl/>
        </w:rPr>
        <w:t>יח</w:t>
      </w:r>
      <w:proofErr w:type="spellEnd"/>
      <w:r>
        <w:rPr>
          <w:rFonts w:cs="Arial"/>
          <w:rtl/>
        </w:rPr>
        <w:t xml:space="preserve">) דודאי אין </w:t>
      </w:r>
      <w:proofErr w:type="spellStart"/>
      <w:r>
        <w:rPr>
          <w:rFonts w:cs="Arial"/>
          <w:rtl/>
        </w:rPr>
        <w:t>כונתו</w:t>
      </w:r>
      <w:proofErr w:type="spellEnd"/>
      <w:r>
        <w:rPr>
          <w:rFonts w:cs="Arial"/>
          <w:rtl/>
        </w:rPr>
        <w:t xml:space="preserve"> - ר"ל </w:t>
      </w:r>
      <w:proofErr w:type="spellStart"/>
      <w:r>
        <w:rPr>
          <w:rFonts w:cs="Arial"/>
          <w:rtl/>
        </w:rPr>
        <w:t>שבודאי</w:t>
      </w:r>
      <w:proofErr w:type="spellEnd"/>
      <w:r>
        <w:rPr>
          <w:rFonts w:cs="Arial"/>
          <w:rtl/>
        </w:rPr>
        <w:t xml:space="preserve"> [כ] לא היה בדעתו </w:t>
      </w:r>
      <w:proofErr w:type="spellStart"/>
      <w:r>
        <w:rPr>
          <w:rFonts w:cs="Arial"/>
          <w:rtl/>
        </w:rPr>
        <w:t>שישאר</w:t>
      </w:r>
      <w:proofErr w:type="spellEnd"/>
      <w:r>
        <w:rPr>
          <w:rFonts w:cs="Arial"/>
          <w:rtl/>
        </w:rPr>
        <w:t xml:space="preserve"> הפקר לעולם כ"א ליום השבת בלבד כדי להפקיע מעליו איסור שבת ולאחר השבת יחזור לרשותו אבל ביום השבת גופא </w:t>
      </w:r>
      <w:proofErr w:type="spellStart"/>
      <w:r>
        <w:rPr>
          <w:rFonts w:cs="Arial"/>
          <w:rtl/>
        </w:rPr>
        <w:t>בודאי</w:t>
      </w:r>
      <w:proofErr w:type="spellEnd"/>
      <w:r>
        <w:rPr>
          <w:rFonts w:cs="Arial"/>
          <w:rtl/>
        </w:rPr>
        <w:t xml:space="preserve"> הוא הפקר גמור [וגם זה מקרי בשם הפקר </w:t>
      </w:r>
      <w:proofErr w:type="spellStart"/>
      <w:r>
        <w:rPr>
          <w:rFonts w:cs="Arial"/>
          <w:rtl/>
        </w:rPr>
        <w:t>וכדאיתא</w:t>
      </w:r>
      <w:proofErr w:type="spellEnd"/>
      <w:r>
        <w:rPr>
          <w:rFonts w:cs="Arial"/>
          <w:rtl/>
        </w:rPr>
        <w:t xml:space="preserve"> בגמרא </w:t>
      </w:r>
      <w:proofErr w:type="spellStart"/>
      <w:r>
        <w:rPr>
          <w:rFonts w:cs="Arial"/>
          <w:rtl/>
        </w:rPr>
        <w:t>דאפילו</w:t>
      </w:r>
      <w:proofErr w:type="spellEnd"/>
      <w:r>
        <w:rPr>
          <w:rFonts w:cs="Arial"/>
          <w:rtl/>
        </w:rPr>
        <w:t xml:space="preserve"> הפקר ליום אחד הוי הפקר] [</w:t>
      </w:r>
      <w:proofErr w:type="spellStart"/>
      <w:r>
        <w:rPr>
          <w:rFonts w:cs="Arial"/>
          <w:rtl/>
        </w:rPr>
        <w:t>כא</w:t>
      </w:r>
      <w:proofErr w:type="spellEnd"/>
      <w:r>
        <w:rPr>
          <w:rFonts w:cs="Arial"/>
          <w:rtl/>
        </w:rPr>
        <w:t xml:space="preserve">] ואין צריך לחוש שמא יזכה בה אחר בשבת גופא </w:t>
      </w:r>
      <w:proofErr w:type="spellStart"/>
      <w:r>
        <w:rPr>
          <w:rFonts w:cs="Arial"/>
          <w:rtl/>
        </w:rPr>
        <w:t>שבודאי</w:t>
      </w:r>
      <w:proofErr w:type="spellEnd"/>
      <w:r>
        <w:rPr>
          <w:rFonts w:cs="Arial"/>
          <w:rtl/>
        </w:rPr>
        <w:t xml:space="preserve"> הא"י לא יניחנו כ"ז שהיא ת"י למלאכתו:</w:t>
      </w:r>
    </w:p>
    <w:p w14:paraId="24C02544" w14:textId="47528184" w:rsidR="00722922" w:rsidRPr="008C5324" w:rsidRDefault="00854BDD" w:rsidP="008C5324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11) </w:t>
      </w:r>
      <w:r w:rsidR="00722922" w:rsidRPr="008C5324">
        <w:rPr>
          <w:rFonts w:cs="Arial"/>
          <w:b/>
          <w:bCs/>
          <w:rtl/>
        </w:rPr>
        <w:t xml:space="preserve">קובץ תשובות הרב אלישיב חלק א סימן </w:t>
      </w:r>
      <w:proofErr w:type="spellStart"/>
      <w:r w:rsidR="00722922" w:rsidRPr="008C5324">
        <w:rPr>
          <w:rFonts w:cs="Arial"/>
          <w:b/>
          <w:bCs/>
          <w:rtl/>
        </w:rPr>
        <w:t>רלב</w:t>
      </w:r>
      <w:proofErr w:type="spellEnd"/>
    </w:p>
    <w:p w14:paraId="7A6261D7" w14:textId="77777777" w:rsidR="00722922" w:rsidRPr="00722922" w:rsidRDefault="00722922" w:rsidP="008C5324">
      <w:pPr>
        <w:bidi/>
        <w:rPr>
          <w:rFonts w:cs="Arial"/>
          <w:rtl/>
        </w:rPr>
      </w:pPr>
      <w:r w:rsidRPr="00722922">
        <w:rPr>
          <w:rFonts w:cs="Arial"/>
          <w:rtl/>
        </w:rPr>
        <w:t xml:space="preserve">ד. הלכה פסוקה </w:t>
      </w:r>
      <w:proofErr w:type="spellStart"/>
      <w:r w:rsidRPr="00722922">
        <w:rPr>
          <w:rFonts w:cs="Arial"/>
          <w:rtl/>
        </w:rPr>
        <w:t>באו"ח</w:t>
      </w:r>
      <w:proofErr w:type="spellEnd"/>
      <w:r w:rsidRPr="00722922">
        <w:rPr>
          <w:rFonts w:cs="Arial"/>
          <w:rtl/>
        </w:rPr>
        <w:t xml:space="preserve"> סי' רמ"ה סעי' ג' אם השאילה או השכירה בהמתו </w:t>
      </w:r>
      <w:proofErr w:type="spellStart"/>
      <w:r w:rsidRPr="00722922">
        <w:rPr>
          <w:rFonts w:cs="Arial"/>
          <w:rtl/>
        </w:rPr>
        <w:t>לנכרי</w:t>
      </w:r>
      <w:proofErr w:type="spellEnd"/>
      <w:r w:rsidRPr="00722922">
        <w:rPr>
          <w:rFonts w:cs="Arial"/>
          <w:rtl/>
        </w:rPr>
        <w:t xml:space="preserve"> והתנה עמו להחזירה לו קודם השבת ועיכבה בשבת </w:t>
      </w:r>
      <w:proofErr w:type="spellStart"/>
      <w:r w:rsidRPr="00722922">
        <w:rPr>
          <w:rFonts w:cs="Arial"/>
          <w:rtl/>
        </w:rPr>
        <w:t>יפקירנה</w:t>
      </w:r>
      <w:proofErr w:type="spellEnd"/>
      <w:r w:rsidRPr="00722922">
        <w:rPr>
          <w:rFonts w:cs="Arial"/>
          <w:rtl/>
        </w:rPr>
        <w:t xml:space="preserve"> כדי שינצל מאיסור דאורייתא וזה דווקא בדיעבד כשאין לו עצה אחרת עי' באחרונים שם, ואם הי' בידו למנוע את </w:t>
      </w:r>
      <w:proofErr w:type="spellStart"/>
      <w:r w:rsidRPr="00722922">
        <w:rPr>
          <w:rFonts w:cs="Arial"/>
          <w:rtl/>
        </w:rPr>
        <w:t>הנכרי</w:t>
      </w:r>
      <w:proofErr w:type="spellEnd"/>
      <w:r w:rsidRPr="00722922">
        <w:rPr>
          <w:rFonts w:cs="Arial"/>
          <w:rtl/>
        </w:rPr>
        <w:t xml:space="preserve"> שלא יעבוד בבהמתו אין להשתמש בהפקר, ואין זה ענין </w:t>
      </w:r>
      <w:proofErr w:type="spellStart"/>
      <w:r w:rsidRPr="00722922">
        <w:rPr>
          <w:rFonts w:cs="Arial"/>
          <w:rtl/>
        </w:rPr>
        <w:t>למ"ש</w:t>
      </w:r>
      <w:proofErr w:type="spellEnd"/>
      <w:r w:rsidRPr="00722922">
        <w:rPr>
          <w:rFonts w:cs="Arial"/>
          <w:rtl/>
        </w:rPr>
        <w:t xml:space="preserve"> המרדכי לגבי ציצית שאי קיום </w:t>
      </w:r>
      <w:proofErr w:type="spellStart"/>
      <w:r w:rsidRPr="00722922">
        <w:rPr>
          <w:rFonts w:cs="Arial"/>
          <w:rtl/>
        </w:rPr>
        <w:t>המצוה</w:t>
      </w:r>
      <w:proofErr w:type="spellEnd"/>
      <w:r w:rsidRPr="00722922">
        <w:rPr>
          <w:rFonts w:cs="Arial"/>
          <w:rtl/>
        </w:rPr>
        <w:t xml:space="preserve"> הוא </w:t>
      </w:r>
      <w:proofErr w:type="spellStart"/>
      <w:r w:rsidRPr="00722922">
        <w:rPr>
          <w:rFonts w:cs="Arial"/>
          <w:rtl/>
        </w:rPr>
        <w:t>בשוא"ת</w:t>
      </w:r>
      <w:proofErr w:type="spellEnd"/>
      <w:r w:rsidRPr="00722922">
        <w:rPr>
          <w:rFonts w:cs="Arial"/>
          <w:rtl/>
        </w:rPr>
        <w:t xml:space="preserve"> </w:t>
      </w:r>
      <w:proofErr w:type="spellStart"/>
      <w:r w:rsidRPr="00722922">
        <w:rPr>
          <w:rFonts w:cs="Arial"/>
          <w:rtl/>
        </w:rPr>
        <w:t>משא"כ</w:t>
      </w:r>
      <w:proofErr w:type="spellEnd"/>
      <w:r w:rsidRPr="00722922">
        <w:rPr>
          <w:rFonts w:cs="Arial"/>
          <w:rtl/>
        </w:rPr>
        <w:t xml:space="preserve"> בשביתת בהמתו או בשביתת שדהו בשביעית יש כאן ביטול מצוה </w:t>
      </w:r>
      <w:proofErr w:type="spellStart"/>
      <w:r w:rsidRPr="00722922">
        <w:rPr>
          <w:rFonts w:cs="Arial"/>
          <w:rtl/>
        </w:rPr>
        <w:t>בקו"ע</w:t>
      </w:r>
      <w:proofErr w:type="spellEnd"/>
      <w:r w:rsidRPr="00722922">
        <w:rPr>
          <w:rFonts w:cs="Arial"/>
          <w:rtl/>
        </w:rPr>
        <w:t xml:space="preserve"> אכמ"ל</w:t>
      </w:r>
      <w:r w:rsidRPr="00722922">
        <w:rPr>
          <w:rFonts w:cs="Arial"/>
        </w:rPr>
        <w:t>.</w:t>
      </w:r>
    </w:p>
    <w:p w14:paraId="54C0C4B3" w14:textId="74DFAE4D" w:rsidR="008646A1" w:rsidRDefault="008646A1" w:rsidP="008646A1">
      <w:pPr>
        <w:bidi/>
        <w:rPr>
          <w:rFonts w:cs="Arial"/>
          <w:rtl/>
        </w:rPr>
      </w:pPr>
      <w:r w:rsidRPr="008646A1">
        <w:rPr>
          <w:rFonts w:hint="cs"/>
          <w:b/>
          <w:bCs/>
          <w:u w:val="single"/>
          <w:rtl/>
        </w:rPr>
        <w:t>צמחים הגדלים בבית</w:t>
      </w:r>
    </w:p>
    <w:p w14:paraId="16F2A7A4" w14:textId="25CF2B9D" w:rsidR="00975762" w:rsidRPr="008C5324" w:rsidRDefault="00854BDD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12) </w:t>
      </w:r>
      <w:r w:rsidR="00975762" w:rsidRPr="008C5324">
        <w:rPr>
          <w:rFonts w:cs="Arial"/>
          <w:b/>
          <w:bCs/>
          <w:rtl/>
        </w:rPr>
        <w:t>תלמוד ירושלמי מסכת ערלה פרק א הלכה ב</w:t>
      </w:r>
    </w:p>
    <w:p w14:paraId="7615F280" w14:textId="77777777" w:rsidR="00975762" w:rsidRDefault="00975762" w:rsidP="008C5324">
      <w:pPr>
        <w:bidi/>
        <w:rPr>
          <w:rFonts w:cs="Arial"/>
          <w:rtl/>
        </w:rPr>
      </w:pPr>
      <w:r>
        <w:rPr>
          <w:rFonts w:cs="Arial"/>
          <w:rtl/>
        </w:rPr>
        <w:t xml:space="preserve">רבי יוחנן בשם רבי ינאי אילן שנטעו בתוך הבית חייב בערלה ופטור מן המעשרות </w:t>
      </w:r>
      <w:proofErr w:type="spellStart"/>
      <w:r>
        <w:rPr>
          <w:rFonts w:cs="Arial"/>
          <w:rtl/>
        </w:rPr>
        <w:t>דכתיב</w:t>
      </w:r>
      <w:proofErr w:type="spellEnd"/>
      <w:r>
        <w:rPr>
          <w:rFonts w:cs="Arial"/>
          <w:rtl/>
        </w:rPr>
        <w:t xml:space="preserve"> [דברים יד </w:t>
      </w:r>
      <w:proofErr w:type="spellStart"/>
      <w:r>
        <w:rPr>
          <w:rFonts w:cs="Arial"/>
          <w:rtl/>
        </w:rPr>
        <w:t>כב</w:t>
      </w:r>
      <w:proofErr w:type="spellEnd"/>
      <w:r>
        <w:rPr>
          <w:rFonts w:cs="Arial"/>
          <w:rtl/>
        </w:rPr>
        <w:t xml:space="preserve">] עשר תעשר את כל תבואת זרעך היוצא השדה. ובשביעית </w:t>
      </w:r>
      <w:proofErr w:type="spellStart"/>
      <w:r>
        <w:rPr>
          <w:rFonts w:cs="Arial"/>
          <w:rtl/>
        </w:rPr>
        <w:t>צריכ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/>
          <w:rtl/>
        </w:rPr>
        <w:t>דכתיב</w:t>
      </w:r>
      <w:proofErr w:type="spellEnd"/>
      <w:r>
        <w:rPr>
          <w:rFonts w:cs="Arial"/>
          <w:rtl/>
        </w:rPr>
        <w:t xml:space="preserve"> [ויקרא כה ב] ושבתה הארץ שבת לה' וכתיב [שם ד] שדך לא תזרע וכרמך לא תזמור:</w:t>
      </w:r>
    </w:p>
    <w:p w14:paraId="430513FB" w14:textId="76CA4F31" w:rsidR="00961090" w:rsidRPr="008C5324" w:rsidRDefault="00854BDD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13) </w:t>
      </w:r>
      <w:r w:rsidR="00961090" w:rsidRPr="008C5324">
        <w:rPr>
          <w:rFonts w:cs="Arial"/>
          <w:b/>
          <w:bCs/>
          <w:rtl/>
        </w:rPr>
        <w:t>פני משה מסכת ערלה פרק א הלכה ב</w:t>
      </w:r>
    </w:p>
    <w:p w14:paraId="34DC6B36" w14:textId="77777777" w:rsidR="00961090" w:rsidRDefault="00961090" w:rsidP="008C5324">
      <w:pPr>
        <w:bidi/>
        <w:rPr>
          <w:rtl/>
        </w:rPr>
      </w:pPr>
      <w:r>
        <w:rPr>
          <w:rFonts w:cs="Arial"/>
          <w:rtl/>
        </w:rPr>
        <w:t xml:space="preserve">אילן שנטעו בתוך הבית. </w:t>
      </w:r>
      <w:proofErr w:type="spellStart"/>
      <w:r>
        <w:rPr>
          <w:rFonts w:cs="Arial"/>
          <w:rtl/>
        </w:rPr>
        <w:t>לענין</w:t>
      </w:r>
      <w:proofErr w:type="spellEnd"/>
      <w:r>
        <w:rPr>
          <w:rFonts w:cs="Arial"/>
          <w:rtl/>
        </w:rPr>
        <w:t xml:space="preserve"> ערלה חייב דלא כתיב שדה בערלה אלא הארץ ונטעתם בכל מקום אשר יהיה נטוע בארץ אבל </w:t>
      </w:r>
      <w:proofErr w:type="spellStart"/>
      <w:r>
        <w:rPr>
          <w:rFonts w:cs="Arial"/>
          <w:rtl/>
        </w:rPr>
        <w:t>לענין</w:t>
      </w:r>
      <w:proofErr w:type="spellEnd"/>
      <w:r>
        <w:rPr>
          <w:rFonts w:cs="Arial"/>
          <w:rtl/>
        </w:rPr>
        <w:t xml:space="preserve"> מעשרות פטור </w:t>
      </w:r>
      <w:proofErr w:type="spellStart"/>
      <w:r>
        <w:rPr>
          <w:rFonts w:cs="Arial"/>
          <w:rtl/>
        </w:rPr>
        <w:t>דכתיב</w:t>
      </w:r>
      <w:proofErr w:type="spellEnd"/>
      <w:r>
        <w:rPr>
          <w:rFonts w:cs="Arial"/>
          <w:rtl/>
        </w:rPr>
        <w:t xml:space="preserve"> ביה היוצא השדה ולא היוצא בתוך הבית</w:t>
      </w:r>
      <w:r>
        <w:t>:</w:t>
      </w:r>
    </w:p>
    <w:p w14:paraId="0709C718" w14:textId="77777777" w:rsidR="00961090" w:rsidRDefault="00961090" w:rsidP="008C5324">
      <w:pPr>
        <w:bidi/>
        <w:rPr>
          <w:rFonts w:cs="Arial"/>
          <w:rtl/>
        </w:rPr>
      </w:pPr>
      <w:r>
        <w:rPr>
          <w:rFonts w:cs="Arial"/>
          <w:rtl/>
        </w:rPr>
        <w:t xml:space="preserve">ובשביעית צריכה. </w:t>
      </w:r>
      <w:proofErr w:type="spellStart"/>
      <w:r>
        <w:rPr>
          <w:rFonts w:cs="Arial"/>
          <w:rtl/>
        </w:rPr>
        <w:t>ולענין</w:t>
      </w:r>
      <w:proofErr w:type="spellEnd"/>
      <w:r>
        <w:rPr>
          <w:rFonts w:cs="Arial"/>
          <w:rtl/>
        </w:rPr>
        <w:t xml:space="preserve"> שביעית מספקא לן וצריכה </w:t>
      </w:r>
      <w:proofErr w:type="spellStart"/>
      <w:r>
        <w:rPr>
          <w:rFonts w:cs="Arial"/>
          <w:rtl/>
        </w:rPr>
        <w:t>למיבעי</w:t>
      </w:r>
      <w:proofErr w:type="spellEnd"/>
      <w:r>
        <w:rPr>
          <w:rFonts w:cs="Arial"/>
          <w:rtl/>
        </w:rPr>
        <w:t xml:space="preserve"> משום </w:t>
      </w:r>
      <w:proofErr w:type="spellStart"/>
      <w:r>
        <w:rPr>
          <w:rFonts w:cs="Arial"/>
          <w:rtl/>
        </w:rPr>
        <w:t>דכתוב</w:t>
      </w:r>
      <w:proofErr w:type="spellEnd"/>
      <w:r>
        <w:rPr>
          <w:rFonts w:cs="Arial"/>
          <w:rtl/>
        </w:rPr>
        <w:t xml:space="preserve"> אחד אומר ושבתה הארץ משמע </w:t>
      </w:r>
      <w:proofErr w:type="spellStart"/>
      <w:r>
        <w:rPr>
          <w:rFonts w:cs="Arial"/>
          <w:rtl/>
        </w:rPr>
        <w:t>דבכל</w:t>
      </w:r>
      <w:proofErr w:type="spellEnd"/>
      <w:r>
        <w:rPr>
          <w:rFonts w:cs="Arial"/>
          <w:rtl/>
        </w:rPr>
        <w:t xml:space="preserve"> מקום שהוא בארץ נוהג בו שביעית וכתוב א' אומר שדך לא תזרע וגו' </w:t>
      </w:r>
      <w:proofErr w:type="spellStart"/>
      <w:r>
        <w:rPr>
          <w:rFonts w:cs="Arial"/>
          <w:rtl/>
        </w:rPr>
        <w:t>דמשמע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דוקא</w:t>
      </w:r>
      <w:proofErr w:type="spellEnd"/>
      <w:r>
        <w:rPr>
          <w:rFonts w:cs="Arial"/>
          <w:rtl/>
        </w:rPr>
        <w:t xml:space="preserve"> אם הוא בשדך ולא בתוך הבית ומסתברא </w:t>
      </w:r>
      <w:proofErr w:type="spellStart"/>
      <w:r>
        <w:rPr>
          <w:rFonts w:cs="Arial"/>
          <w:rtl/>
        </w:rPr>
        <w:t>דמספיקא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לחומרא</w:t>
      </w:r>
      <w:proofErr w:type="spellEnd"/>
      <w:r>
        <w:rPr>
          <w:rFonts w:cs="Arial"/>
          <w:rtl/>
        </w:rPr>
        <w:t>:</w:t>
      </w:r>
    </w:p>
    <w:p w14:paraId="1D279A58" w14:textId="558C9419" w:rsidR="00961090" w:rsidRPr="008C5324" w:rsidRDefault="00854BDD" w:rsidP="008C5324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14) </w:t>
      </w:r>
      <w:r w:rsidR="00961090" w:rsidRPr="008C5324">
        <w:rPr>
          <w:rFonts w:cs="Arial"/>
          <w:b/>
          <w:bCs/>
          <w:rtl/>
        </w:rPr>
        <w:t>דרך אמונה הלכות שמיטה ויובל פרק א הלכה ו</w:t>
      </w:r>
    </w:p>
    <w:p w14:paraId="1358E568" w14:textId="12535A2A" w:rsidR="00961090" w:rsidRDefault="00CE2FBC" w:rsidP="008C5324">
      <w:pPr>
        <w:bidi/>
        <w:rPr>
          <w:rFonts w:cs="Arial"/>
          <w:rtl/>
        </w:rPr>
      </w:pPr>
      <w:r>
        <w:rPr>
          <w:rFonts w:cs="Arial" w:hint="cs"/>
          <w:rtl/>
        </w:rPr>
        <w:t>נו) (</w:t>
      </w:r>
      <w:proofErr w:type="spellStart"/>
      <w:r w:rsidRPr="00CE2FBC">
        <w:rPr>
          <w:rFonts w:cs="Arial" w:hint="cs"/>
          <w:i/>
          <w:iCs/>
          <w:rtl/>
        </w:rPr>
        <w:t>בענין</w:t>
      </w:r>
      <w:proofErr w:type="spellEnd"/>
      <w:r w:rsidRPr="00CE2FBC">
        <w:rPr>
          <w:rFonts w:cs="Arial" w:hint="cs"/>
          <w:i/>
          <w:iCs/>
          <w:rtl/>
        </w:rPr>
        <w:t xml:space="preserve"> זריעה</w:t>
      </w:r>
      <w:r>
        <w:rPr>
          <w:rFonts w:cs="Arial" w:hint="cs"/>
          <w:rtl/>
        </w:rPr>
        <w:t xml:space="preserve">)... </w:t>
      </w:r>
      <w:r w:rsidR="00961090" w:rsidRPr="00961090">
        <w:rPr>
          <w:rFonts w:cs="Arial"/>
          <w:rtl/>
        </w:rPr>
        <w:t>ואף בעציץ שא</w:t>
      </w:r>
      <w:r>
        <w:rPr>
          <w:rFonts w:cs="Arial" w:hint="cs"/>
          <w:rtl/>
        </w:rPr>
        <w:t>ינו נקוב</w:t>
      </w:r>
      <w:r w:rsidR="00961090" w:rsidRPr="00961090">
        <w:rPr>
          <w:rFonts w:cs="Arial"/>
          <w:rtl/>
        </w:rPr>
        <w:t xml:space="preserve"> בבית הדעת נוטה להחמיר אלא מי שסומך על </w:t>
      </w:r>
      <w:proofErr w:type="spellStart"/>
      <w:r w:rsidR="00961090" w:rsidRPr="00961090">
        <w:rPr>
          <w:rFonts w:cs="Arial"/>
          <w:rtl/>
        </w:rPr>
        <w:t>הפה"ש</w:t>
      </w:r>
      <w:proofErr w:type="spellEnd"/>
      <w:r w:rsidR="00961090" w:rsidRPr="00961090">
        <w:rPr>
          <w:rFonts w:cs="Arial"/>
          <w:rtl/>
        </w:rPr>
        <w:t xml:space="preserve"> </w:t>
      </w:r>
      <w:r w:rsidR="008646A1">
        <w:rPr>
          <w:rFonts w:cs="Arial" w:hint="cs"/>
          <w:rtl/>
        </w:rPr>
        <w:t>(</w:t>
      </w:r>
      <w:proofErr w:type="spellStart"/>
      <w:r w:rsidR="008646A1">
        <w:rPr>
          <w:rFonts w:cs="Arial" w:hint="cs"/>
          <w:rtl/>
        </w:rPr>
        <w:t>הפאת</w:t>
      </w:r>
      <w:proofErr w:type="spellEnd"/>
      <w:r w:rsidR="008646A1">
        <w:rPr>
          <w:rFonts w:cs="Arial" w:hint="cs"/>
          <w:rtl/>
        </w:rPr>
        <w:t xml:space="preserve"> השולחן </w:t>
      </w:r>
      <w:r w:rsidR="00223B82">
        <w:rPr>
          <w:rFonts w:cs="Arial" w:hint="cs"/>
          <w:i/>
          <w:iCs/>
          <w:rtl/>
        </w:rPr>
        <w:t>שמקל</w:t>
      </w:r>
      <w:r w:rsidR="008646A1" w:rsidRPr="008646A1">
        <w:rPr>
          <w:rFonts w:cs="Arial" w:hint="cs"/>
          <w:i/>
          <w:iCs/>
          <w:rtl/>
        </w:rPr>
        <w:t xml:space="preserve"> משום ששמיטה בזמן הזה מדרבנן</w:t>
      </w:r>
      <w:r w:rsidR="008646A1">
        <w:rPr>
          <w:rFonts w:cs="Arial" w:hint="cs"/>
          <w:rtl/>
        </w:rPr>
        <w:t xml:space="preserve">) </w:t>
      </w:r>
      <w:r w:rsidR="00961090" w:rsidRPr="00961090">
        <w:rPr>
          <w:rFonts w:cs="Arial"/>
          <w:rtl/>
        </w:rPr>
        <w:t>בעציץ שא</w:t>
      </w:r>
      <w:r>
        <w:rPr>
          <w:rFonts w:cs="Arial" w:hint="cs"/>
          <w:rtl/>
        </w:rPr>
        <w:t>ינו נקוב</w:t>
      </w:r>
      <w:r w:rsidR="00961090" w:rsidRPr="00961090">
        <w:rPr>
          <w:rFonts w:cs="Arial"/>
          <w:rtl/>
        </w:rPr>
        <w:t xml:space="preserve"> בבית אין לנו </w:t>
      </w:r>
      <w:proofErr w:type="spellStart"/>
      <w:r w:rsidR="00961090" w:rsidRPr="00961090">
        <w:rPr>
          <w:rFonts w:cs="Arial"/>
          <w:rtl/>
        </w:rPr>
        <w:t>כח</w:t>
      </w:r>
      <w:proofErr w:type="spellEnd"/>
      <w:r w:rsidR="00961090" w:rsidRPr="00961090">
        <w:rPr>
          <w:rFonts w:cs="Arial"/>
          <w:rtl/>
        </w:rPr>
        <w:t xml:space="preserve"> למחות דיש להם על מי שיסמכו ויש לחקור אחר המנהג ואם </w:t>
      </w:r>
      <w:bookmarkStart w:id="0" w:name="_GoBack"/>
      <w:bookmarkEnd w:id="0"/>
      <w:r w:rsidR="00961090" w:rsidRPr="00961090">
        <w:rPr>
          <w:rFonts w:cs="Arial"/>
          <w:rtl/>
        </w:rPr>
        <w:t xml:space="preserve">אבותינו נהגו בו איסור אין </w:t>
      </w:r>
      <w:proofErr w:type="spellStart"/>
      <w:r w:rsidR="00961090" w:rsidRPr="00961090">
        <w:rPr>
          <w:rFonts w:cs="Arial"/>
          <w:rtl/>
        </w:rPr>
        <w:t>כח</w:t>
      </w:r>
      <w:proofErr w:type="spellEnd"/>
      <w:r w:rsidR="00961090" w:rsidRPr="00961090">
        <w:rPr>
          <w:rFonts w:cs="Arial"/>
          <w:rtl/>
        </w:rPr>
        <w:t xml:space="preserve"> להתיר וההלכה רופפת והלך אחר המנהג עכ"ל </w:t>
      </w:r>
      <w:proofErr w:type="spellStart"/>
      <w:r w:rsidR="00961090" w:rsidRPr="00961090">
        <w:rPr>
          <w:rFonts w:cs="Arial"/>
          <w:rtl/>
        </w:rPr>
        <w:t>החזו"א</w:t>
      </w:r>
      <w:proofErr w:type="spellEnd"/>
      <w:r w:rsidR="00961090" w:rsidRPr="00961090">
        <w:rPr>
          <w:rFonts w:cs="Arial"/>
          <w:rtl/>
        </w:rPr>
        <w:t xml:space="preserve"> (קי)</w:t>
      </w:r>
    </w:p>
    <w:p w14:paraId="54658C8A" w14:textId="37DE2A92" w:rsidR="00961090" w:rsidRPr="008C5324" w:rsidRDefault="00854BDD" w:rsidP="008C5324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15) </w:t>
      </w:r>
      <w:r w:rsidR="00961090" w:rsidRPr="008C5324">
        <w:rPr>
          <w:rFonts w:cs="Arial"/>
          <w:b/>
          <w:bCs/>
          <w:rtl/>
        </w:rPr>
        <w:t xml:space="preserve">דרך אמונה - ציון ההלכה הלכות שמיטה ויובל פרק א </w:t>
      </w:r>
      <w:proofErr w:type="spellStart"/>
      <w:r w:rsidR="00961090" w:rsidRPr="008C5324">
        <w:rPr>
          <w:rFonts w:cs="Arial"/>
          <w:b/>
          <w:bCs/>
          <w:rtl/>
        </w:rPr>
        <w:t>ס"ק</w:t>
      </w:r>
      <w:proofErr w:type="spellEnd"/>
      <w:r w:rsidR="00961090" w:rsidRPr="008C5324">
        <w:rPr>
          <w:rFonts w:cs="Arial"/>
          <w:b/>
          <w:bCs/>
          <w:rtl/>
        </w:rPr>
        <w:t xml:space="preserve"> (קי)</w:t>
      </w:r>
    </w:p>
    <w:p w14:paraId="56CD6818" w14:textId="77777777" w:rsidR="00961090" w:rsidRDefault="00961090" w:rsidP="008C5324">
      <w:pPr>
        <w:bidi/>
      </w:pPr>
      <w:r>
        <w:rPr>
          <w:rFonts w:cs="Arial"/>
          <w:rtl/>
        </w:rPr>
        <w:t>וכן הורה מרן להקל בזה להשקות בלי הגבלה</w:t>
      </w:r>
    </w:p>
    <w:sectPr w:rsidR="00961090" w:rsidSect="00734F7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626C8"/>
    <w:multiLevelType w:val="hybridMultilevel"/>
    <w:tmpl w:val="5AF0402E"/>
    <w:lvl w:ilvl="0" w:tplc="812E2F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03"/>
    <w:rsid w:val="00186603"/>
    <w:rsid w:val="00223B82"/>
    <w:rsid w:val="00294931"/>
    <w:rsid w:val="00722922"/>
    <w:rsid w:val="00734F72"/>
    <w:rsid w:val="00854BDD"/>
    <w:rsid w:val="008646A1"/>
    <w:rsid w:val="008C5324"/>
    <w:rsid w:val="00961090"/>
    <w:rsid w:val="00975762"/>
    <w:rsid w:val="00AB263B"/>
    <w:rsid w:val="00CE2FBC"/>
    <w:rsid w:val="00EF6045"/>
    <w:rsid w:val="00F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A05D"/>
  <w15:chartTrackingRefBased/>
  <w15:docId w15:val="{CA29F61F-1C29-44AC-ADD8-89AC5FB8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Otzar</dc:creator>
  <cp:keywords/>
  <dc:description/>
  <cp:lastModifiedBy>Otzar</cp:lastModifiedBy>
  <cp:revision>9</cp:revision>
  <dcterms:created xsi:type="dcterms:W3CDTF">2021-06-30T14:24:00Z</dcterms:created>
  <dcterms:modified xsi:type="dcterms:W3CDTF">2021-07-01T16:06:00Z</dcterms:modified>
</cp:coreProperties>
</file>